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46F49">
              <w:rPr>
                <w:rFonts w:ascii="Verdana" w:hAnsi="Verdana"/>
              </w:rPr>
            </w:r>
            <w:r w:rsidR="00446F4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46F49">
              <w:rPr>
                <w:rFonts w:ascii="Verdana" w:hAnsi="Verdana"/>
              </w:rPr>
            </w:r>
            <w:r w:rsidR="00446F4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46F49">
              <w:rPr>
                <w:rFonts w:ascii="Verdana" w:hAnsi="Verdana"/>
              </w:rPr>
            </w:r>
            <w:r w:rsidR="00446F4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46F49">
              <w:rPr>
                <w:rFonts w:ascii="Verdana" w:hAnsi="Verdana"/>
              </w:rPr>
            </w:r>
            <w:r w:rsidR="00446F4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6F49">
              <w:rPr>
                <w:rFonts w:ascii="Verdana" w:hAnsi="Verdana"/>
              </w:rPr>
            </w:r>
            <w:r w:rsidR="00446F4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lastRenderedPageBreak/>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46F49">
              <w:rPr>
                <w:rFonts w:ascii="Verdana" w:hAnsi="Verdana"/>
                <w:sz w:val="16"/>
                <w:szCs w:val="16"/>
              </w:rPr>
            </w:r>
            <w:r w:rsidR="00446F4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49" w:rsidRDefault="00446F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46F49">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49" w:rsidRDefault="00446F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49" w:rsidRDefault="00446F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601"/>
      <w:gridCol w:w="3426"/>
      <w:gridCol w:w="517"/>
      <w:gridCol w:w="26"/>
    </w:tblGrid>
    <w:tr w:rsidR="004400C9" w:rsidRPr="00104987" w:rsidTr="001D1DAD">
      <w:trPr>
        <w:trHeight w:val="858"/>
      </w:trPr>
      <w:tc>
        <w:tcPr>
          <w:tcW w:w="5954"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969" w:type="dxa"/>
          <w:gridSpan w:val="3"/>
          <w:shd w:val="clear" w:color="auto" w:fill="auto"/>
        </w:tcPr>
        <w:p w:rsidR="004400C9" w:rsidRPr="00104987" w:rsidRDefault="001D1DAD" w:rsidP="001D1DAD">
          <w:pPr>
            <w:pStyle w:val="Kopfzeile"/>
            <w:tabs>
              <w:tab w:val="clear" w:pos="4536"/>
            </w:tabs>
            <w:ind w:left="54"/>
            <w:jc w:val="right"/>
            <w:rPr>
              <w:rFonts w:ascii="Verdana" w:hAnsi="Verdana"/>
            </w:rPr>
          </w:pPr>
          <w:r>
            <w:rPr>
              <w:noProof/>
            </w:rPr>
            <w:drawing>
              <wp:inline distT="0" distB="0" distL="0" distR="0" wp14:anchorId="442602F0" wp14:editId="014B96F2">
                <wp:extent cx="2457449" cy="800100"/>
                <wp:effectExtent l="0" t="0" r="63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49" cy="800100"/>
                        </a:xfrm>
                        <a:prstGeom prst="rect">
                          <a:avLst/>
                        </a:prstGeom>
                        <a:noFill/>
                        <a:extLst/>
                      </pic:spPr>
                    </pic:pic>
                  </a:graphicData>
                </a:graphic>
              </wp:inline>
            </w:drawing>
          </w:r>
        </w:p>
      </w:tc>
    </w:tr>
    <w:tr w:rsidR="004400C9" w:rsidRPr="00104987" w:rsidTr="00F13AF4">
      <w:tblPrEx>
        <w:tblBorders>
          <w:bottom w:val="none" w:sz="0" w:space="0" w:color="auto"/>
        </w:tblBorders>
      </w:tblPrEx>
      <w:trPr>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4853" w:type="dxa"/>
          <w:gridSpan w:val="2"/>
          <w:shd w:val="clear" w:color="auto" w:fill="auto"/>
        </w:tcPr>
        <w:p w:rsidR="004400C9" w:rsidRPr="00104987" w:rsidRDefault="004400C9" w:rsidP="00104987">
          <w:pPr>
            <w:pStyle w:val="Kopfzeile"/>
            <w:tabs>
              <w:tab w:val="clear" w:pos="4536"/>
            </w:tabs>
            <w:rPr>
              <w:rFonts w:ascii="Verdana" w:hAnsi="Verdana"/>
            </w:rPr>
          </w:pPr>
        </w:p>
      </w:tc>
      <w:tc>
        <w:tcPr>
          <w:tcW w:w="3969" w:type="dxa"/>
          <w:gridSpan w:val="3"/>
          <w:shd w:val="clear" w:color="auto" w:fill="auto"/>
        </w:tcPr>
        <w:p w:rsidR="001D1DAD" w:rsidRDefault="001D1DAD" w:rsidP="00F13AF4">
          <w:pPr>
            <w:pStyle w:val="Kopfzeile"/>
            <w:tabs>
              <w:tab w:val="clear" w:pos="4536"/>
            </w:tabs>
            <w:ind w:left="177"/>
            <w:jc w:val="right"/>
            <w:rPr>
              <w:rFonts w:ascii="Verdana" w:hAnsi="Verdana"/>
              <w:b/>
              <w:sz w:val="18"/>
              <w:szCs w:val="18"/>
            </w:rPr>
          </w:pPr>
        </w:p>
        <w:p w:rsidR="001D1DAD" w:rsidRDefault="001D1DAD" w:rsidP="00F13AF4">
          <w:pPr>
            <w:pStyle w:val="Kopfzeile"/>
            <w:tabs>
              <w:tab w:val="clear" w:pos="4536"/>
            </w:tabs>
            <w:ind w:left="177"/>
            <w:jc w:val="right"/>
            <w:rPr>
              <w:rFonts w:ascii="Verdana" w:hAnsi="Verdana"/>
              <w:b/>
              <w:sz w:val="18"/>
              <w:szCs w:val="18"/>
            </w:rPr>
          </w:pPr>
          <w:r>
            <w:rPr>
              <w:rFonts w:ascii="Verdana" w:hAnsi="Verdana"/>
              <w:b/>
              <w:sz w:val="18"/>
              <w:szCs w:val="18"/>
            </w:rPr>
            <w:t xml:space="preserve">Bitte </w:t>
          </w:r>
          <w:bookmarkStart w:id="2" w:name="_GoBack"/>
          <w:bookmarkEnd w:id="2"/>
          <w:r w:rsidR="009A58FF" w:rsidRPr="00446F49">
            <w:rPr>
              <w:rFonts w:ascii="Verdana" w:hAnsi="Verdana"/>
              <w:b/>
              <w:color w:val="FF0000"/>
              <w:sz w:val="18"/>
              <w:szCs w:val="18"/>
              <w:u w:val="single"/>
            </w:rPr>
            <w:t>vollständig</w:t>
          </w:r>
          <w:r w:rsidR="009A58FF" w:rsidRPr="009A58FF">
            <w:rPr>
              <w:rFonts w:ascii="Verdana" w:hAnsi="Verdana"/>
              <w:b/>
              <w:color w:val="FF0000"/>
              <w:sz w:val="18"/>
              <w:szCs w:val="18"/>
            </w:rPr>
            <w:t xml:space="preserve"> </w:t>
          </w:r>
          <w:r>
            <w:rPr>
              <w:rFonts w:ascii="Verdana" w:hAnsi="Verdana"/>
              <w:b/>
              <w:sz w:val="18"/>
              <w:szCs w:val="18"/>
            </w:rPr>
            <w:t>ausgefüllt zurück</w:t>
          </w:r>
        </w:p>
        <w:p w:rsidR="001D1DAD" w:rsidRDefault="001D1DAD" w:rsidP="00F13AF4">
          <w:pPr>
            <w:pStyle w:val="Kopfzeile"/>
            <w:tabs>
              <w:tab w:val="clear" w:pos="4536"/>
            </w:tabs>
            <w:ind w:left="177"/>
            <w:jc w:val="right"/>
            <w:rPr>
              <w:rFonts w:ascii="Verdana" w:hAnsi="Verdana"/>
              <w:b/>
              <w:sz w:val="18"/>
              <w:szCs w:val="18"/>
            </w:rPr>
          </w:pPr>
          <w:r>
            <w:rPr>
              <w:rFonts w:ascii="Verdana" w:hAnsi="Verdana"/>
              <w:b/>
              <w:sz w:val="18"/>
              <w:szCs w:val="18"/>
            </w:rPr>
            <w:t>Per FAX: 0761 387 86 55</w:t>
          </w:r>
        </w:p>
        <w:p w:rsidR="004400C9" w:rsidRPr="00104987" w:rsidRDefault="001D1DAD" w:rsidP="00F13AF4">
          <w:pPr>
            <w:pStyle w:val="Kopfzeile"/>
            <w:tabs>
              <w:tab w:val="clear" w:pos="4536"/>
            </w:tabs>
            <w:ind w:left="177"/>
            <w:jc w:val="right"/>
            <w:rPr>
              <w:rFonts w:ascii="Verdana" w:hAnsi="Verdana"/>
              <w:b/>
              <w:sz w:val="28"/>
              <w:szCs w:val="28"/>
            </w:rPr>
          </w:pPr>
          <w:r>
            <w:rPr>
              <w:rFonts w:ascii="Verdana" w:hAnsi="Verdana"/>
              <w:b/>
              <w:sz w:val="18"/>
              <w:szCs w:val="18"/>
            </w:rPr>
            <w:t>E-Mail: info@ditter-partner.de</w:t>
          </w:r>
        </w:p>
      </w:tc>
    </w:tr>
    <w:tr w:rsidR="004400C9" w:rsidRPr="00104987" w:rsidTr="001D1DAD">
      <w:tblPrEx>
        <w:tblBorders>
          <w:bottom w:val="none" w:sz="0" w:space="0" w:color="auto"/>
        </w:tblBorders>
      </w:tblPrEx>
      <w:trPr>
        <w:gridAfter w:val="2"/>
        <w:wAfter w:w="543"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4853"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D1DAD">
          <w:pPr>
            <w:pStyle w:val="Kopfzeile"/>
            <w:tabs>
              <w:tab w:val="clear" w:pos="4536"/>
            </w:tabs>
            <w:rPr>
              <w:rFonts w:ascii="Verdana" w:hAnsi="Verdana"/>
              <w:b/>
              <w:sz w:val="18"/>
              <w:szCs w:val="18"/>
            </w:rPr>
          </w:pPr>
        </w:p>
      </w:tc>
    </w:tr>
    <w:tr w:rsidR="004400C9" w:rsidRPr="00104987" w:rsidTr="001D1DAD">
      <w:tblPrEx>
        <w:tblBorders>
          <w:bottom w:val="none" w:sz="0" w:space="0" w:color="auto"/>
        </w:tblBorders>
      </w:tblPrEx>
      <w:trPr>
        <w:gridAfter w:val="2"/>
        <w:wAfter w:w="543" w:type="dxa"/>
        <w:trHeight w:val="174"/>
      </w:trPr>
      <w:tc>
        <w:tcPr>
          <w:tcW w:w="5954"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F13AF4">
      <w:tblPrEx>
        <w:tblBorders>
          <w:bottom w:val="none" w:sz="0" w:space="0" w:color="auto"/>
        </w:tblBorders>
      </w:tblPrEx>
      <w:trPr>
        <w:gridAfter w:val="1"/>
        <w:wAfter w:w="26" w:type="dxa"/>
        <w:trHeight w:val="314"/>
      </w:trPr>
      <w:tc>
        <w:tcPr>
          <w:tcW w:w="5954"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943" w:type="dxa"/>
          <w:gridSpan w:val="2"/>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F13AF4">
      <w:tblPrEx>
        <w:tblBorders>
          <w:bottom w:val="none" w:sz="0" w:space="0" w:color="auto"/>
        </w:tblBorders>
      </w:tblPrEx>
      <w:trPr>
        <w:gridAfter w:val="1"/>
        <w:wAfter w:w="2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601" w:type="dxa"/>
          <w:shd w:val="clear" w:color="auto" w:fill="auto"/>
        </w:tcPr>
        <w:p w:rsidR="004400C9" w:rsidRPr="00104987" w:rsidRDefault="004400C9" w:rsidP="00104987">
          <w:pPr>
            <w:pStyle w:val="Kopfzeile"/>
            <w:tabs>
              <w:tab w:val="clear" w:pos="4536"/>
            </w:tabs>
            <w:rPr>
              <w:rFonts w:ascii="Verdana" w:hAnsi="Verdana"/>
            </w:rPr>
          </w:pPr>
        </w:p>
      </w:tc>
      <w:tc>
        <w:tcPr>
          <w:tcW w:w="3943" w:type="dxa"/>
          <w:gridSpan w:val="2"/>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49" w:rsidRDefault="00446F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2211"/>
    <w:rsid w:val="001B61F1"/>
    <w:rsid w:val="001C3AEB"/>
    <w:rsid w:val="001D1DAD"/>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46F49"/>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A58FF"/>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13AF4"/>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dd25195e-fa08-4d18-bb69-51e204bd79c5</BSO999929>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purl.org/dc/terms/"/>
    <ds:schemaRef ds:uri="http://schemas.openxmlformats.org/package/2006/metadata/core-properties"/>
    <ds:schemaRef ds:uri="http://schemas.microsoft.com/office/2006/documentManagement/types"/>
    <ds:schemaRef ds:uri="1e5e6fc2-b996-4863-8f0f-8e3d7e3c150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74F8ED-6217-4081-89A4-3F6B127BDD45}">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2020-12-09T07:32:00Z</dcterms:created>
  <dcterms:modified xsi:type="dcterms:W3CDTF">2021-02-15T10:56:00Z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DOKU_NR">
    <vt:lpwstr>33539</vt:lpwstr>
  </property>
  <property fmtid="{D5CDD505-2E9C-101B-9397-08002B2CF9AE}" pid="4" name="DATEV-DMS_MANDANT_NR">
    <vt:lpwstr>2</vt:lpwstr>
  </property>
  <property fmtid="{D5CDD505-2E9C-101B-9397-08002B2CF9AE}" pid="5" name="DATEV-DMS_MANDANT_BEZ">
    <vt:lpwstr>Musterbox  LOHN</vt:lpwstr>
  </property>
  <property fmtid="{D5CDD505-2E9C-101B-9397-08002B2CF9AE}" pid="6" name="DATEV-DMS_BETREFF">
    <vt:lpwstr>Personalfragebogen (Angestellte)</vt:lpwstr>
  </property>
</Properties>
</file>